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9B05" w14:textId="25AB4F91" w:rsidR="00C85165" w:rsidRPr="00C85165" w:rsidRDefault="00C23384" w:rsidP="00F7062B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C85165">
        <w:rPr>
          <w:rFonts w:ascii="BIZ UDPゴシック" w:eastAsia="BIZ UDPゴシック" w:hAnsi="BIZ UDPゴシック" w:hint="eastAsia"/>
          <w:sz w:val="21"/>
          <w:szCs w:val="22"/>
        </w:rPr>
        <w:t xml:space="preserve">　</w:t>
      </w:r>
      <w:r w:rsidRPr="00C85165">
        <w:rPr>
          <w:rFonts w:ascii="BIZ UDPゴシック" w:eastAsia="BIZ UDPゴシック" w:hAnsi="BIZ UDPゴシック" w:hint="eastAsia"/>
          <w:sz w:val="18"/>
          <w:szCs w:val="20"/>
        </w:rPr>
        <w:t>本用紙は第1</w:t>
      </w:r>
      <w:r w:rsidR="007377B9">
        <w:rPr>
          <w:rFonts w:ascii="BIZ UDPゴシック" w:eastAsia="BIZ UDPゴシック" w:hAnsi="BIZ UDPゴシック" w:hint="eastAsia"/>
          <w:sz w:val="18"/>
          <w:szCs w:val="20"/>
        </w:rPr>
        <w:t>4</w:t>
      </w:r>
      <w:r w:rsidRPr="00C85165">
        <w:rPr>
          <w:rFonts w:ascii="BIZ UDPゴシック" w:eastAsia="BIZ UDPゴシック" w:hAnsi="BIZ UDPゴシック" w:hint="eastAsia"/>
          <w:sz w:val="18"/>
          <w:szCs w:val="20"/>
        </w:rPr>
        <w:t>回千葉県糖尿病療養指導士／支援士認定試験の受験要件である、講義の受講を証明するレポートです。以下の項目へ記入し、試験申込書類に添えてご提出くださ</w:t>
      </w:r>
      <w:r w:rsidR="00C85165" w:rsidRPr="00C85165">
        <w:rPr>
          <w:rFonts w:ascii="BIZ UDPゴシック" w:eastAsia="BIZ UDPゴシック" w:hAnsi="BIZ UDPゴシック" w:hint="eastAsia"/>
          <w:sz w:val="18"/>
          <w:szCs w:val="20"/>
        </w:rPr>
        <w:t>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85165" w:rsidRPr="00C85165" w14:paraId="53C9FA8F" w14:textId="77777777" w:rsidTr="008746FC">
        <w:trPr>
          <w:trHeight w:val="232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DFFF32C" w14:textId="796D8A02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85165">
              <w:rPr>
                <w:rFonts w:ascii="BIZ UDPゴシック" w:eastAsia="BIZ UDPゴシック" w:hAnsi="BIZ UDPゴシック" w:hint="eastAsia"/>
                <w:sz w:val="18"/>
                <w:szCs w:val="20"/>
              </w:rPr>
              <w:t>講義番号・演題名</w:t>
            </w:r>
          </w:p>
        </w:tc>
        <w:tc>
          <w:tcPr>
            <w:tcW w:w="7756" w:type="dxa"/>
            <w:shd w:val="clear" w:color="auto" w:fill="E7E6E6" w:themeFill="background2"/>
            <w:vAlign w:val="center"/>
          </w:tcPr>
          <w:p w14:paraId="6F20AE42" w14:textId="051EA0DB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85165">
              <w:rPr>
                <w:rFonts w:ascii="BIZ UDPゴシック" w:eastAsia="BIZ UDPゴシック" w:hAnsi="BIZ UDPゴシック" w:hint="eastAsia"/>
                <w:sz w:val="18"/>
                <w:szCs w:val="20"/>
              </w:rPr>
              <w:t>講師</w:t>
            </w:r>
          </w:p>
        </w:tc>
      </w:tr>
      <w:tr w:rsidR="00C85165" w:rsidRPr="00C85165" w14:paraId="3A0BDB64" w14:textId="77777777" w:rsidTr="008746FC">
        <w:trPr>
          <w:trHeight w:val="421"/>
        </w:trPr>
        <w:tc>
          <w:tcPr>
            <w:tcW w:w="1980" w:type="dxa"/>
            <w:vAlign w:val="center"/>
          </w:tcPr>
          <w:p w14:paraId="62FC4D83" w14:textId="3E9F58B3" w:rsidR="00C85165" w:rsidRPr="00C85165" w:rsidRDefault="00847838" w:rsidP="00C8516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②</w:t>
            </w:r>
            <w:r w:rsidR="0072467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</w:t>
            </w:r>
            <w:r w:rsidR="00A14FD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治療と合併症</w:t>
            </w:r>
            <w:r w:rsidR="0072467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」</w:t>
            </w:r>
          </w:p>
        </w:tc>
        <w:tc>
          <w:tcPr>
            <w:tcW w:w="7756" w:type="dxa"/>
            <w:vAlign w:val="center"/>
          </w:tcPr>
          <w:p w14:paraId="04368152" w14:textId="2EF6D90F" w:rsidR="00C85165" w:rsidRPr="007119CA" w:rsidRDefault="00724679" w:rsidP="00C85165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847838"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地方独立行政法人</w:t>
            </w:r>
            <w:r w:rsidR="00847838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</w:t>
            </w:r>
            <w:r w:rsidR="00847838"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>総合病院</w:t>
            </w:r>
            <w:r w:rsidR="00847838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</w:t>
            </w:r>
            <w:r w:rsidR="00847838"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国保旭中央病院　糖尿病代謝内科　主任部長　荻野淳　先生</w:t>
            </w:r>
          </w:p>
        </w:tc>
      </w:tr>
    </w:tbl>
    <w:p w14:paraId="42896107" w14:textId="4C7D776E" w:rsidR="00C23384" w:rsidRPr="00C85165" w:rsidRDefault="00C23384" w:rsidP="00F7062B">
      <w:pPr>
        <w:spacing w:line="0" w:lineRule="atLeast"/>
        <w:jc w:val="right"/>
        <w:rPr>
          <w:rFonts w:ascii="BIZ UDPゴシック" w:eastAsia="BIZ UDPゴシック" w:hAnsi="BIZ UDPゴシック"/>
          <w:sz w:val="18"/>
          <w:szCs w:val="20"/>
        </w:rPr>
      </w:pPr>
      <w:r w:rsidRPr="00C85165">
        <w:rPr>
          <w:rFonts w:ascii="BIZ UDPゴシック" w:eastAsia="BIZ UDPゴシック" w:hAnsi="BIZ UDPゴシック" w:hint="eastAsia"/>
          <w:sz w:val="18"/>
          <w:szCs w:val="20"/>
        </w:rPr>
        <w:t>※</w:t>
      </w:r>
      <w:r w:rsidR="00F10B4B" w:rsidRPr="00C85165">
        <w:rPr>
          <w:rFonts w:ascii="BIZ UDPゴシック" w:eastAsia="BIZ UDPゴシック" w:hAnsi="BIZ UDPゴシック" w:hint="eastAsia"/>
          <w:sz w:val="18"/>
          <w:szCs w:val="20"/>
        </w:rPr>
        <w:t>□の箇所に(✓)を記入してください。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C23384" w:rsidRPr="00C85165" w14:paraId="259907E3" w14:textId="77777777" w:rsidTr="00C23384">
        <w:tc>
          <w:tcPr>
            <w:tcW w:w="1413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4EF670F" w14:textId="2BAB16B1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ふりがな</w:t>
            </w:r>
          </w:p>
        </w:tc>
        <w:tc>
          <w:tcPr>
            <w:tcW w:w="3455" w:type="dxa"/>
            <w:tcBorders>
              <w:bottom w:val="dotted" w:sz="4" w:space="0" w:color="auto"/>
            </w:tcBorders>
            <w:vAlign w:val="center"/>
          </w:tcPr>
          <w:p w14:paraId="3F517514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330556CF" w14:textId="4F546888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受験種別</w:t>
            </w:r>
          </w:p>
        </w:tc>
        <w:tc>
          <w:tcPr>
            <w:tcW w:w="3504" w:type="dxa"/>
            <w:vAlign w:val="center"/>
          </w:tcPr>
          <w:p w14:paraId="6EE0152B" w14:textId="2A4AD220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種</w:t>
            </w:r>
          </w:p>
        </w:tc>
      </w:tr>
      <w:tr w:rsidR="00C23384" w:rsidRPr="00C85165" w14:paraId="309E0560" w14:textId="77777777" w:rsidTr="00C85165">
        <w:trPr>
          <w:trHeight w:val="533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D04D47" w14:textId="104817FF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氏名</w:t>
            </w:r>
          </w:p>
        </w:tc>
        <w:tc>
          <w:tcPr>
            <w:tcW w:w="34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319761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1D891E03" w14:textId="40BCAC98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職種</w:t>
            </w:r>
          </w:p>
        </w:tc>
        <w:tc>
          <w:tcPr>
            <w:tcW w:w="3504" w:type="dxa"/>
            <w:vAlign w:val="center"/>
          </w:tcPr>
          <w:p w14:paraId="30510E4A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C85165" w:rsidRPr="00C85165" w14:paraId="4A70939B" w14:textId="77777777" w:rsidTr="00C85165">
        <w:trPr>
          <w:trHeight w:val="47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90AB26" w14:textId="4B244091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講義内容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A05B" w14:textId="71242EB7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□理解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□やや理解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□少し難しい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□難しい</w:t>
            </w:r>
          </w:p>
        </w:tc>
      </w:tr>
      <w:tr w:rsidR="00C85165" w:rsidRPr="00C85165" w14:paraId="1474DFEC" w14:textId="77777777" w:rsidTr="00C85165">
        <w:trPr>
          <w:trHeight w:val="428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3A1B588" w14:textId="1D9D83C3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講義時間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</w:tcBorders>
            <w:vAlign w:val="center"/>
          </w:tcPr>
          <w:p w14:paraId="5C391203" w14:textId="45583E9C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□長い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□動画速度を速めてちょうど良い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□ちょうど良い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□短い</w:t>
            </w:r>
          </w:p>
        </w:tc>
      </w:tr>
    </w:tbl>
    <w:p w14:paraId="3D9DFCBB" w14:textId="3A69E4AB" w:rsidR="00F10B4B" w:rsidRDefault="008746FC" w:rsidP="00F7062B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本</w:t>
      </w:r>
      <w:r w:rsidR="00F10B4B">
        <w:rPr>
          <w:rFonts w:ascii="BIZ UDPゴシック" w:eastAsia="BIZ UDPゴシック" w:hAnsi="BIZ UDPゴシック" w:hint="eastAsia"/>
          <w:sz w:val="20"/>
          <w:szCs w:val="21"/>
        </w:rPr>
        <w:t>講義で勉強になったこと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746FC" w14:paraId="3C77FE04" w14:textId="77777777" w:rsidTr="00466B0E">
        <w:trPr>
          <w:trHeight w:val="5084"/>
        </w:trPr>
        <w:tc>
          <w:tcPr>
            <w:tcW w:w="9736" w:type="dxa"/>
          </w:tcPr>
          <w:p w14:paraId="5ED8C12F" w14:textId="61C6923C" w:rsidR="008746FC" w:rsidRDefault="008746FC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047F8FAA" w14:textId="22CF431D" w:rsidR="00F10B4B" w:rsidRDefault="00F7062B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上記で</w:t>
      </w:r>
      <w:r w:rsidR="00F85991">
        <w:rPr>
          <w:rFonts w:ascii="BIZ UDPゴシック" w:eastAsia="BIZ UDPゴシック" w:hAnsi="BIZ UDPゴシック" w:hint="eastAsia"/>
          <w:sz w:val="20"/>
          <w:szCs w:val="21"/>
        </w:rPr>
        <w:t>勉強になったことを踏まえ、医療現場や日々の業務に活かせそうなこと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746FC" w14:paraId="768CDDC1" w14:textId="77777777" w:rsidTr="001C1FBD">
        <w:trPr>
          <w:trHeight w:val="5009"/>
        </w:trPr>
        <w:tc>
          <w:tcPr>
            <w:tcW w:w="9736" w:type="dxa"/>
          </w:tcPr>
          <w:p w14:paraId="633154BE" w14:textId="77777777" w:rsidR="008746FC" w:rsidRDefault="008746FC" w:rsidP="0049793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76D382C5" w14:textId="414A76EF" w:rsidR="00724679" w:rsidRPr="007119CA" w:rsidRDefault="00724679" w:rsidP="00724679">
      <w:pPr>
        <w:spacing w:line="0" w:lineRule="atLeast"/>
        <w:rPr>
          <w:rFonts w:ascii="BIZ UDPゴシック" w:eastAsia="BIZ UDPゴシック" w:hAnsi="BIZ UDPゴシック"/>
          <w:color w:val="FF0000"/>
          <w:sz w:val="18"/>
          <w:szCs w:val="20"/>
        </w:rPr>
      </w:pP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用紙が足りない場合はコピーして活用いただくか本用紙以外にまとめて</w:t>
      </w:r>
      <w:r w:rsidR="007119CA"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いただくこと</w:t>
      </w: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も可能です。</w:t>
      </w:r>
    </w:p>
    <w:p w14:paraId="6D7CF7D4" w14:textId="1AB87113" w:rsidR="00724679" w:rsidRPr="007119CA" w:rsidRDefault="00724679" w:rsidP="00724679">
      <w:pPr>
        <w:spacing w:line="0" w:lineRule="atLeast"/>
        <w:rPr>
          <w:rFonts w:ascii="BIZ UDPゴシック" w:eastAsia="BIZ UDPゴシック" w:hAnsi="BIZ UDPゴシック"/>
          <w:color w:val="FF0000"/>
          <w:sz w:val="18"/>
          <w:szCs w:val="20"/>
        </w:rPr>
      </w:pP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ただし、本用紙以外を使用する場合、項目に</w:t>
      </w:r>
      <w:r w:rsidR="00F7062B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は</w:t>
      </w: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「別紙記載」と記し本用紙は必ず提出すること</w:t>
      </w:r>
      <w:r w:rsidR="007119CA"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。</w:t>
      </w:r>
    </w:p>
    <w:sectPr w:rsidR="00724679" w:rsidRPr="007119CA" w:rsidSect="008746FC">
      <w:headerReference w:type="default" r:id="rId6"/>
      <w:pgSz w:w="11906" w:h="16838"/>
      <w:pgMar w:top="1418" w:right="1080" w:bottom="709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8581" w14:textId="77777777" w:rsidR="00C23384" w:rsidRDefault="00C23384" w:rsidP="00C23384">
      <w:r>
        <w:separator/>
      </w:r>
    </w:p>
  </w:endnote>
  <w:endnote w:type="continuationSeparator" w:id="0">
    <w:p w14:paraId="11BE41C0" w14:textId="77777777" w:rsidR="00C23384" w:rsidRDefault="00C23384" w:rsidP="00C2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3C40" w14:textId="77777777" w:rsidR="00C23384" w:rsidRDefault="00C23384" w:rsidP="00C23384">
      <w:r>
        <w:separator/>
      </w:r>
    </w:p>
  </w:footnote>
  <w:footnote w:type="continuationSeparator" w:id="0">
    <w:p w14:paraId="04AF912F" w14:textId="77777777" w:rsidR="00C23384" w:rsidRDefault="00C23384" w:rsidP="00C2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BB72" w14:textId="62B7E418" w:rsidR="00C23384" w:rsidRPr="00C23384" w:rsidRDefault="00C23384" w:rsidP="00C23384">
    <w:pPr>
      <w:pStyle w:val="a3"/>
      <w:jc w:val="center"/>
      <w:rPr>
        <w:rFonts w:ascii="BIZ UDPゴシック" w:eastAsia="BIZ UDPゴシック" w:hAnsi="BIZ UDPゴシック"/>
      </w:rPr>
    </w:pPr>
    <w:r w:rsidRPr="00C23384">
      <w:rPr>
        <w:rFonts w:ascii="BIZ UDPゴシック" w:eastAsia="BIZ UDPゴシック" w:hAnsi="BIZ UDPゴシック" w:hint="eastAsia"/>
      </w:rPr>
      <w:t>第1</w:t>
    </w:r>
    <w:r w:rsidR="007377B9">
      <w:rPr>
        <w:rFonts w:ascii="BIZ UDPゴシック" w:eastAsia="BIZ UDPゴシック" w:hAnsi="BIZ UDPゴシック" w:hint="eastAsia"/>
      </w:rPr>
      <w:t>4</w:t>
    </w:r>
    <w:r w:rsidRPr="00C23384">
      <w:rPr>
        <w:rFonts w:ascii="BIZ UDPゴシック" w:eastAsia="BIZ UDPゴシック" w:hAnsi="BIZ UDPゴシック" w:hint="eastAsia"/>
      </w:rPr>
      <w:t>回CDE-Chiba認定試験　講義レポート</w:t>
    </w:r>
    <w:r w:rsidR="008746FC">
      <w:rPr>
        <w:rFonts w:ascii="BIZ UDPゴシック" w:eastAsia="BIZ UDPゴシック" w:hAnsi="BIZ UDPゴシック" w:hint="eastAsia"/>
      </w:rPr>
      <w:t xml:space="preserve">　≪講義</w:t>
    </w:r>
    <w:r w:rsidR="00A14FDB">
      <w:rPr>
        <w:rFonts w:ascii="BIZ UDPゴシック" w:eastAsia="BIZ UDPゴシック" w:hAnsi="BIZ UDPゴシック" w:hint="eastAsia"/>
      </w:rPr>
      <w:t>②</w:t>
    </w:r>
    <w:r w:rsidR="008746FC">
      <w:rPr>
        <w:rFonts w:ascii="BIZ UDPゴシック" w:eastAsia="BIZ UDPゴシック" w:hAnsi="BIZ UDPゴシック" w:hint="eastAsia"/>
      </w:rPr>
      <w:t>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0"/>
    <w:rsid w:val="005B10D8"/>
    <w:rsid w:val="007119CA"/>
    <w:rsid w:val="00724679"/>
    <w:rsid w:val="007377B9"/>
    <w:rsid w:val="00847838"/>
    <w:rsid w:val="008746FC"/>
    <w:rsid w:val="00A14FDB"/>
    <w:rsid w:val="00A74B9E"/>
    <w:rsid w:val="00C23384"/>
    <w:rsid w:val="00C85165"/>
    <w:rsid w:val="00F10B4B"/>
    <w:rsid w:val="00F35A60"/>
    <w:rsid w:val="00F7062B"/>
    <w:rsid w:val="00F85991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C4217"/>
  <w15:chartTrackingRefBased/>
  <w15:docId w15:val="{04D5ABFB-8BCF-425F-AA3F-0CB70177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384"/>
  </w:style>
  <w:style w:type="paragraph" w:styleId="a5">
    <w:name w:val="footer"/>
    <w:basedOn w:val="a"/>
    <w:link w:val="a6"/>
    <w:uiPriority w:val="99"/>
    <w:unhideWhenUsed/>
    <w:rsid w:val="00C23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384"/>
  </w:style>
  <w:style w:type="table" w:styleId="a7">
    <w:name w:val="Table Grid"/>
    <w:basedOn w:val="a1"/>
    <w:uiPriority w:val="39"/>
    <w:rsid w:val="00C2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貴博</dc:creator>
  <cp:keywords/>
  <dc:description/>
  <cp:lastModifiedBy>t.nemoto</cp:lastModifiedBy>
  <cp:revision>4</cp:revision>
  <cp:lastPrinted>2025-07-25T06:29:00Z</cp:lastPrinted>
  <dcterms:created xsi:type="dcterms:W3CDTF">2025-07-25T06:38:00Z</dcterms:created>
  <dcterms:modified xsi:type="dcterms:W3CDTF">2026-07-21T00:46:00Z</dcterms:modified>
</cp:coreProperties>
</file>